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345"/>
      </w:tblGrid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Департамента Росгидромета по СФО</w:t>
            </w: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</w:tcBorders>
          </w:tcPr>
          <w:p w:rsidR="00561188" w:rsidRPr="00561188" w:rsidRDefault="00561188" w:rsidP="00C01EF7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01EF7" w:rsidRDefault="00C01EF7" w:rsidP="00C0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>(Ф.И.О.)</w:t>
            </w: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</w:tcPr>
          <w:p w:rsidR="00C01EF7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8" w:rsidTr="00561188">
        <w:tc>
          <w:tcPr>
            <w:tcW w:w="4003" w:type="dxa"/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8" w:rsidTr="00561188">
        <w:tc>
          <w:tcPr>
            <w:tcW w:w="4003" w:type="dxa"/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</w:tcBorders>
          </w:tcPr>
          <w:p w:rsidR="00561188" w:rsidRPr="00561188" w:rsidRDefault="00561188" w:rsidP="00C01EF7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74754" w:rsidRDefault="00C01EF7" w:rsidP="00C7475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 xml:space="preserve">(Ф.И.О. гражданского служащего Департамента Росгидромета по СФО, </w:t>
            </w:r>
          </w:p>
          <w:p w:rsidR="00C01EF7" w:rsidRDefault="00C01EF7" w:rsidP="00C74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>с указанием должности, структурного подразделения, номера телефона)</w:t>
            </w:r>
          </w:p>
        </w:tc>
      </w:tr>
    </w:tbl>
    <w:p w:rsidR="00C01EF7" w:rsidRDefault="00C01EF7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54" w:rsidRDefault="00C74754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F7" w:rsidRDefault="007A0206" w:rsidP="00C0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УВЕДРОМЛЕНИЕ</w:t>
      </w:r>
    </w:p>
    <w:p w:rsidR="008B32B4" w:rsidRDefault="00753834" w:rsidP="008B3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B32B4">
        <w:rPr>
          <w:rFonts w:ascii="Times New Roman" w:hAnsi="Times New Roman" w:cs="Times New Roman"/>
          <w:sz w:val="24"/>
          <w:szCs w:val="24"/>
        </w:rPr>
        <w:t xml:space="preserve">возникновении личной заинтересованности, </w:t>
      </w:r>
    </w:p>
    <w:p w:rsidR="008B32B4" w:rsidRPr="00C74754" w:rsidRDefault="008B32B4" w:rsidP="008B3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к конфликту интересов </w:t>
      </w:r>
    </w:p>
    <w:p w:rsidR="00C01EF7" w:rsidRDefault="00C01EF7" w:rsidP="00C0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834" w:rsidRDefault="008B32B4" w:rsidP="008B3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19 Федерального закона от 27.07.2004 № 79-ФЗ «О государственной гражданской службе Российской Федерации», статьей 11 Федерального закона от 25.12.2008 № 273-ФЗ «О противодействии коррупции» сообщаю:</w:t>
      </w:r>
    </w:p>
    <w:p w:rsidR="008B32B4" w:rsidRPr="008B32B4" w:rsidRDefault="008B32B4" w:rsidP="008B32B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2B4">
        <w:rPr>
          <w:rFonts w:ascii="Times New Roman" w:hAnsi="Times New Roman" w:cs="Times New Roman"/>
          <w:sz w:val="24"/>
          <w:szCs w:val="24"/>
        </w:rPr>
        <w:t>.</w:t>
      </w:r>
    </w:p>
    <w:p w:rsidR="008B32B4" w:rsidRPr="008B32B4" w:rsidRDefault="008B32B4" w:rsidP="008B32B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:rsidR="008B32B4" w:rsidRDefault="008B32B4" w:rsidP="008B32B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24"/>
        </w:rPr>
      </w:pPr>
      <w:r w:rsidRPr="008B32B4">
        <w:rPr>
          <w:rFonts w:ascii="Times New Roman" w:hAnsi="Times New Roman" w:cs="Times New Roman"/>
          <w:sz w:val="16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8B32B4" w:rsidRPr="008B32B4" w:rsidRDefault="008B32B4" w:rsidP="008B32B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:rsidR="008B32B4" w:rsidRPr="008B32B4" w:rsidRDefault="008B32B4" w:rsidP="008B32B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2B4">
        <w:rPr>
          <w:rFonts w:ascii="Times New Roman" w:hAnsi="Times New Roman" w:cs="Times New Roman"/>
          <w:sz w:val="24"/>
          <w:szCs w:val="24"/>
        </w:rPr>
        <w:t>.</w:t>
      </w:r>
    </w:p>
    <w:p w:rsidR="008B32B4" w:rsidRPr="008B32B4" w:rsidRDefault="008B32B4" w:rsidP="008B32B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:rsidR="008B32B4" w:rsidRDefault="008B32B4" w:rsidP="008B32B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24"/>
        </w:rPr>
      </w:pPr>
      <w:r w:rsidRPr="008B32B4">
        <w:rPr>
          <w:rFonts w:ascii="Times New Roman" w:hAnsi="Times New Roman" w:cs="Times New Roman"/>
          <w:sz w:val="16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8B32B4" w:rsidRPr="008B32B4" w:rsidRDefault="008B32B4" w:rsidP="008B32B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:rsidR="008B32B4" w:rsidRPr="008B32B4" w:rsidRDefault="008B32B4" w:rsidP="008B32B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2B4">
        <w:rPr>
          <w:rFonts w:ascii="Times New Roman" w:hAnsi="Times New Roman" w:cs="Times New Roman"/>
          <w:sz w:val="24"/>
          <w:szCs w:val="24"/>
        </w:rPr>
        <w:t>.</w:t>
      </w:r>
    </w:p>
    <w:p w:rsidR="008B32B4" w:rsidRPr="008B32B4" w:rsidRDefault="008B32B4" w:rsidP="008B32B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:rsidR="008B32B4" w:rsidRPr="008B32B4" w:rsidRDefault="008B32B4" w:rsidP="008B32B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24"/>
        </w:rPr>
      </w:pPr>
      <w:r w:rsidRPr="008B32B4">
        <w:rPr>
          <w:rFonts w:ascii="Times New Roman" w:hAnsi="Times New Roman" w:cs="Times New Roman"/>
          <w:sz w:val="16"/>
          <w:szCs w:val="24"/>
        </w:rPr>
        <w:t>(предложения по урегулированию конфликта интересов)</w:t>
      </w:r>
    </w:p>
    <w:p w:rsidR="008B32B4" w:rsidRDefault="008B32B4" w:rsidP="008B3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754" w:rsidRDefault="00C74754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50"/>
        <w:gridCol w:w="2939"/>
        <w:gridCol w:w="889"/>
        <w:gridCol w:w="2693"/>
      </w:tblGrid>
      <w:tr w:rsidR="00C01EF7" w:rsidTr="00561188">
        <w:tc>
          <w:tcPr>
            <w:tcW w:w="1980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1980" w:type="dxa"/>
            <w:tcBorders>
              <w:top w:val="single" w:sz="4" w:space="0" w:color="auto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850" w:type="dxa"/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(расшифровка подписи)</w:t>
            </w:r>
          </w:p>
        </w:tc>
        <w:tc>
          <w:tcPr>
            <w:tcW w:w="889" w:type="dxa"/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1EF7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="00C01EF7" w:rsidRPr="00561188">
              <w:rPr>
                <w:rFonts w:ascii="Times New Roman" w:hAnsi="Times New Roman" w:cs="Times New Roman"/>
                <w:sz w:val="16"/>
                <w:szCs w:val="24"/>
              </w:rPr>
              <w:t>дата</w:t>
            </w: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</w:tbl>
    <w:p w:rsidR="00C01EF7" w:rsidRDefault="00C01EF7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188" w:rsidRPr="00C01EF7" w:rsidRDefault="00561188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567"/>
        <w:gridCol w:w="2546"/>
        <w:gridCol w:w="851"/>
        <w:gridCol w:w="2687"/>
      </w:tblGrid>
      <w:tr w:rsidR="00C01EF7" w:rsidTr="00561188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1EF7" w:rsidRDefault="00C01EF7" w:rsidP="00C7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журнале </w:t>
            </w:r>
          </w:p>
        </w:tc>
      </w:tr>
      <w:tr w:rsidR="00C01EF7" w:rsidTr="00C7475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1EF7" w:rsidRDefault="00C74754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заявлений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C7475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46" w:type="dxa"/>
            <w:tcBorders>
              <w:left w:val="nil"/>
              <w:bottom w:val="nil"/>
              <w:right w:val="nil"/>
            </w:tcBorders>
          </w:tcPr>
          <w:p w:rsidR="00C01EF7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(регистрационный номер)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</w:tcPr>
          <w:p w:rsidR="00C01EF7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</w:tr>
    </w:tbl>
    <w:p w:rsidR="00C01EF7" w:rsidRDefault="00C01EF7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88" w:rsidRDefault="00561188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88" w:rsidRPr="00C01EF7" w:rsidRDefault="00561188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188" w:rsidRPr="00C0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F58D1"/>
    <w:multiLevelType w:val="hybridMultilevel"/>
    <w:tmpl w:val="1B4EF16C"/>
    <w:lvl w:ilvl="0" w:tplc="EA80CA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F7"/>
    <w:rsid w:val="00225BA9"/>
    <w:rsid w:val="00561188"/>
    <w:rsid w:val="00753834"/>
    <w:rsid w:val="007A0206"/>
    <w:rsid w:val="008B32B4"/>
    <w:rsid w:val="008D67EE"/>
    <w:rsid w:val="00C01EF7"/>
    <w:rsid w:val="00C7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3D3F5-3A3D-4753-9FCE-7A72A534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Х.</dc:creator>
  <cp:keywords/>
  <dc:description/>
  <cp:lastModifiedBy>Евгений Х.</cp:lastModifiedBy>
  <cp:revision>5</cp:revision>
  <dcterms:created xsi:type="dcterms:W3CDTF">2019-09-21T06:43:00Z</dcterms:created>
  <dcterms:modified xsi:type="dcterms:W3CDTF">2019-09-21T18:48:00Z</dcterms:modified>
</cp:coreProperties>
</file>